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DEPARTMENT OF ECONOMICS</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SHAHEED BHAGAT SINGH EVENING COLLEGE</w:t>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UNIVERSITY OF DELHI</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u w:val="single"/>
        </w:rPr>
      </w:pPr>
      <w:r w:rsidDel="00000000" w:rsidR="00000000" w:rsidRPr="00000000">
        <w:rPr>
          <w:b w:val="1"/>
          <w:u w:val="single"/>
          <w:rtl w:val="0"/>
        </w:rPr>
        <w:t xml:space="preserve">EVENTS ORGANISED BY THE DEPARTMENT OF ECONOMICS IN THE ACADEMIC SESSION 2018-19</w:t>
      </w:r>
    </w:p>
    <w:p w:rsidR="00000000" w:rsidDel="00000000" w:rsidP="00000000" w:rsidRDefault="00000000" w:rsidRPr="00000000" w14:paraId="00000007">
      <w:pPr>
        <w:pStyle w:val="Heading2"/>
        <w:spacing w:after="0" w:before="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pStyle w:val="Heading2"/>
        <w:spacing w:after="0" w:before="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Style w:val="Heading2"/>
        <w:spacing w:after="0" w:before="0" w:lineRule="auto"/>
        <w:jc w:val="both"/>
        <w:rPr>
          <w:rFonts w:ascii="Cambria" w:cs="Cambria" w:eastAsia="Cambria" w:hAnsi="Cambria"/>
          <w:color w:val="202124"/>
          <w:sz w:val="24"/>
          <w:szCs w:val="24"/>
          <w:u w:val="single"/>
        </w:rPr>
      </w:pPr>
      <w:r w:rsidDel="00000000" w:rsidR="00000000" w:rsidRPr="00000000">
        <w:rPr>
          <w:rFonts w:ascii="Cambria" w:cs="Cambria" w:eastAsia="Cambria" w:hAnsi="Cambria"/>
          <w:color w:val="202124"/>
          <w:sz w:val="24"/>
          <w:szCs w:val="24"/>
          <w:u w:val="single"/>
          <w:rtl w:val="0"/>
        </w:rPr>
        <w:t xml:space="preserve">EVENT 1</w:t>
      </w:r>
    </w:p>
    <w:p w:rsidR="00000000" w:rsidDel="00000000" w:rsidP="00000000" w:rsidRDefault="00000000" w:rsidRPr="00000000" w14:paraId="0000000A">
      <w:pPr>
        <w:pStyle w:val="Heading2"/>
        <w:spacing w:after="0" w:before="0" w:lineRule="auto"/>
        <w:jc w:val="both"/>
        <w:rPr>
          <w:rFonts w:ascii="Cambria" w:cs="Cambria" w:eastAsia="Cambria" w:hAnsi="Cambria"/>
          <w:b w:val="0"/>
          <w:color w:val="202124"/>
          <w:sz w:val="24"/>
          <w:szCs w:val="24"/>
          <w:u w:val="single"/>
        </w:rPr>
      </w:pPr>
      <w:r w:rsidDel="00000000" w:rsidR="00000000" w:rsidRPr="00000000">
        <w:rPr>
          <w:rFonts w:ascii="Cambria" w:cs="Cambria" w:eastAsia="Cambria" w:hAnsi="Cambria"/>
          <w:color w:val="202124"/>
          <w:sz w:val="24"/>
          <w:szCs w:val="24"/>
          <w:u w:val="single"/>
          <w:rtl w:val="0"/>
        </w:rPr>
        <w:t xml:space="preserve">PUBLIC TALK by </w:t>
      </w:r>
      <w:r w:rsidDel="00000000" w:rsidR="00000000" w:rsidRPr="00000000">
        <w:rPr>
          <w:rFonts w:ascii="Cambria" w:cs="Cambria" w:eastAsia="Cambria" w:hAnsi="Cambria"/>
          <w:color w:val="222222"/>
          <w:sz w:val="24"/>
          <w:szCs w:val="24"/>
          <w:u w:val="single"/>
          <w:rtl w:val="0"/>
        </w:rPr>
        <w:t xml:space="preserve">Dr. Enumalai Kannan (Associate Professor, CSRD JNU)</w:t>
      </w:r>
      <w:r w:rsidDel="00000000" w:rsidR="00000000" w:rsidRPr="00000000">
        <w:rPr>
          <w:rtl w:val="0"/>
        </w:rPr>
      </w:r>
    </w:p>
    <w:p w:rsidR="00000000" w:rsidDel="00000000" w:rsidP="00000000" w:rsidRDefault="00000000" w:rsidRPr="00000000" w14:paraId="0000000B">
      <w:pPr>
        <w:jc w:val="both"/>
        <w:rPr>
          <w:color w:val="222222"/>
        </w:rPr>
      </w:pPr>
      <w:r w:rsidDel="00000000" w:rsidR="00000000" w:rsidRPr="00000000">
        <w:rPr>
          <w:rtl w:val="0"/>
        </w:rPr>
      </w:r>
    </w:p>
    <w:p w:rsidR="00000000" w:rsidDel="00000000" w:rsidP="00000000" w:rsidRDefault="00000000" w:rsidRPr="00000000" w14:paraId="0000000C">
      <w:pPr>
        <w:jc w:val="both"/>
        <w:rPr>
          <w:color w:val="222222"/>
        </w:rPr>
      </w:pPr>
      <w:r w:rsidDel="00000000" w:rsidR="00000000" w:rsidRPr="00000000">
        <w:rPr>
          <w:color w:val="222222"/>
          <w:rtl w:val="0"/>
        </w:rPr>
        <w:t xml:space="preserve">The department of Economics organized a public talk by Dr. Enumalai Kannan (Associate Professor, CSRD JNU) on October 1, 2018. The lecture was on the topic ‘Shrinking agricultural land, Urbanisation and Industrialisation in India’. It helped the students gain a deeper insight into the changing agricultural dynamics of the Indian economy. </w:t>
      </w:r>
    </w:p>
    <w:p w:rsidR="00000000" w:rsidDel="00000000" w:rsidP="00000000" w:rsidRDefault="00000000" w:rsidRPr="00000000" w14:paraId="0000000D">
      <w:pPr>
        <w:jc w:val="both"/>
        <w:rPr>
          <w:color w:val="222222"/>
        </w:rPr>
      </w:pPr>
      <w:r w:rsidDel="00000000" w:rsidR="00000000" w:rsidRPr="00000000">
        <w:rPr>
          <w:rtl w:val="0"/>
        </w:rPr>
      </w:r>
    </w:p>
    <w:p w:rsidR="00000000" w:rsidDel="00000000" w:rsidP="00000000" w:rsidRDefault="00000000" w:rsidRPr="00000000" w14:paraId="0000000E">
      <w:pPr>
        <w:jc w:val="both"/>
        <w:rPr>
          <w:b w:val="1"/>
          <w:color w:val="222222"/>
          <w:u w:val="single"/>
        </w:rPr>
      </w:pPr>
      <w:r w:rsidDel="00000000" w:rsidR="00000000" w:rsidRPr="00000000">
        <w:rPr>
          <w:rtl w:val="0"/>
        </w:rPr>
      </w:r>
    </w:p>
    <w:p w:rsidR="00000000" w:rsidDel="00000000" w:rsidP="00000000" w:rsidRDefault="00000000" w:rsidRPr="00000000" w14:paraId="0000000F">
      <w:pPr>
        <w:jc w:val="both"/>
        <w:rPr>
          <w:b w:val="1"/>
          <w:color w:val="222222"/>
          <w:u w:val="single"/>
        </w:rPr>
      </w:pPr>
      <w:r w:rsidDel="00000000" w:rsidR="00000000" w:rsidRPr="00000000">
        <w:rPr>
          <w:b w:val="1"/>
          <w:color w:val="222222"/>
          <w:u w:val="single"/>
          <w:rtl w:val="0"/>
        </w:rPr>
        <w:t xml:space="preserve">EVENT 2</w:t>
      </w:r>
    </w:p>
    <w:p w:rsidR="00000000" w:rsidDel="00000000" w:rsidP="00000000" w:rsidRDefault="00000000" w:rsidRPr="00000000" w14:paraId="00000010">
      <w:pPr>
        <w:jc w:val="both"/>
        <w:rPr>
          <w:b w:val="1"/>
          <w:color w:val="222222"/>
          <w:u w:val="single"/>
        </w:rPr>
      </w:pPr>
      <w:r w:rsidDel="00000000" w:rsidR="00000000" w:rsidRPr="00000000">
        <w:rPr>
          <w:b w:val="1"/>
          <w:color w:val="222222"/>
          <w:u w:val="single"/>
          <w:rtl w:val="0"/>
        </w:rPr>
        <w:t xml:space="preserve">ECO BUZZ (Annual fest)</w:t>
      </w:r>
    </w:p>
    <w:p w:rsidR="00000000" w:rsidDel="00000000" w:rsidP="00000000" w:rsidRDefault="00000000" w:rsidRPr="00000000" w14:paraId="00000011">
      <w:pPr>
        <w:jc w:val="both"/>
        <w:rPr>
          <w:color w:val="222222"/>
        </w:rPr>
      </w:pPr>
      <w:r w:rsidDel="00000000" w:rsidR="00000000" w:rsidRPr="00000000">
        <w:rPr>
          <w:color w:val="222222"/>
          <w:rtl w:val="0"/>
        </w:rPr>
        <w:t xml:space="preserve">The Economics Society of Shaheed Bhagat Singh Evening College successfully conducted a two day annual intra college fest ‘ECOBUZZ’ on 1</w:t>
      </w:r>
      <w:r w:rsidDel="00000000" w:rsidR="00000000" w:rsidRPr="00000000">
        <w:rPr>
          <w:color w:val="222222"/>
          <w:vertAlign w:val="superscript"/>
          <w:rtl w:val="0"/>
        </w:rPr>
        <w:t xml:space="preserve">st</w:t>
      </w:r>
      <w:r w:rsidDel="00000000" w:rsidR="00000000" w:rsidRPr="00000000">
        <w:rPr>
          <w:color w:val="222222"/>
          <w:rtl w:val="0"/>
        </w:rPr>
        <w:t xml:space="preserve"> and 3</w:t>
      </w:r>
      <w:r w:rsidDel="00000000" w:rsidR="00000000" w:rsidRPr="00000000">
        <w:rPr>
          <w:color w:val="222222"/>
          <w:vertAlign w:val="superscript"/>
          <w:rtl w:val="0"/>
        </w:rPr>
        <w:t xml:space="preserve">rd</w:t>
      </w:r>
      <w:r w:rsidDel="00000000" w:rsidR="00000000" w:rsidRPr="00000000">
        <w:rPr>
          <w:color w:val="222222"/>
          <w:rtl w:val="0"/>
        </w:rPr>
        <w:t xml:space="preserve"> October 2018 comprising the following events. </w:t>
      </w:r>
    </w:p>
    <w:p w:rsidR="00000000" w:rsidDel="00000000" w:rsidP="00000000" w:rsidRDefault="00000000" w:rsidRPr="00000000" w14:paraId="00000012">
      <w:pPr>
        <w:jc w:val="both"/>
        <w:rPr>
          <w:color w:val="222222"/>
        </w:rPr>
      </w:pPr>
      <w:r w:rsidDel="00000000" w:rsidR="00000000" w:rsidRPr="00000000">
        <w:rPr>
          <w:rtl w:val="0"/>
        </w:rPr>
      </w:r>
    </w:p>
    <w:p w:rsidR="00000000" w:rsidDel="00000000" w:rsidP="00000000" w:rsidRDefault="00000000" w:rsidRPr="00000000" w14:paraId="00000013">
      <w:pPr>
        <w:jc w:val="both"/>
        <w:rPr>
          <w:color w:val="222222"/>
        </w:rPr>
      </w:pPr>
      <w:r w:rsidDel="00000000" w:rsidR="00000000" w:rsidRPr="00000000">
        <w:rPr>
          <w:color w:val="222222"/>
          <w:rtl w:val="0"/>
        </w:rPr>
        <w:t xml:space="preserve">A Debate on the topic ‘The current movement of Rupee is an indicator of downturn of Indian Economy’ was conducted on day 1. The debate resulted in an informative and interactive session amongst the students on the current macroeconomic issue. </w:t>
      </w:r>
    </w:p>
    <w:p w:rsidR="00000000" w:rsidDel="00000000" w:rsidP="00000000" w:rsidRDefault="00000000" w:rsidRPr="00000000" w14:paraId="00000014">
      <w:pPr>
        <w:jc w:val="both"/>
        <w:rPr>
          <w:color w:val="222222"/>
        </w:rPr>
      </w:pPr>
      <w:r w:rsidDel="00000000" w:rsidR="00000000" w:rsidRPr="00000000">
        <w:rPr>
          <w:rtl w:val="0"/>
        </w:rPr>
      </w:r>
    </w:p>
    <w:p w:rsidR="00000000" w:rsidDel="00000000" w:rsidP="00000000" w:rsidRDefault="00000000" w:rsidRPr="00000000" w14:paraId="00000015">
      <w:pPr>
        <w:jc w:val="both"/>
        <w:rPr>
          <w:color w:val="222222"/>
        </w:rPr>
      </w:pPr>
      <w:r w:rsidDel="00000000" w:rsidR="00000000" w:rsidRPr="00000000">
        <w:rPr>
          <w:color w:val="222222"/>
          <w:rtl w:val="0"/>
        </w:rPr>
        <w:t xml:space="preserve">The second event of the first day was ‘Data Analysis- Be aware of the surroundings’ wherein the students were given statistical data based on the Indian economic surveys and were asked to pen down their interpretation of the data followed by presentation of the same.</w:t>
      </w:r>
    </w:p>
    <w:p w:rsidR="00000000" w:rsidDel="00000000" w:rsidP="00000000" w:rsidRDefault="00000000" w:rsidRPr="00000000" w14:paraId="00000016">
      <w:pPr>
        <w:jc w:val="both"/>
        <w:rPr>
          <w:color w:val="222222"/>
        </w:rPr>
      </w:pPr>
      <w:r w:rsidDel="00000000" w:rsidR="00000000" w:rsidRPr="00000000">
        <w:rPr>
          <w:rtl w:val="0"/>
        </w:rPr>
      </w:r>
    </w:p>
    <w:p w:rsidR="00000000" w:rsidDel="00000000" w:rsidP="00000000" w:rsidRDefault="00000000" w:rsidRPr="00000000" w14:paraId="00000017">
      <w:pPr>
        <w:jc w:val="both"/>
        <w:rPr>
          <w:color w:val="222222"/>
        </w:rPr>
      </w:pPr>
      <w:r w:rsidDel="00000000" w:rsidR="00000000" w:rsidRPr="00000000">
        <w:rPr>
          <w:color w:val="222222"/>
          <w:rtl w:val="0"/>
        </w:rPr>
        <w:t xml:space="preserve">Day two comprised three more events. ‘G-12 Summit’, an event which required the students to carry out SWOT analysis of the G-12 Nations of the world. The second event was ‘ECOQUIZOHOLIC’, a quiz based on questions pertaining to finance, industry and economic issues. The third Event was ‘The Researcher’s Hunt’. It was a treasure hunt based on economic clues which were hidden throughout the college premises. </w:t>
      </w:r>
    </w:p>
    <w:p w:rsidR="00000000" w:rsidDel="00000000" w:rsidP="00000000" w:rsidRDefault="00000000" w:rsidRPr="00000000" w14:paraId="00000018">
      <w:pPr>
        <w:jc w:val="both"/>
        <w:rPr>
          <w:color w:val="222222"/>
        </w:rPr>
      </w:pPr>
      <w:r w:rsidDel="00000000" w:rsidR="00000000" w:rsidRPr="00000000">
        <w:rPr>
          <w:rtl w:val="0"/>
        </w:rPr>
      </w:r>
    </w:p>
    <w:p w:rsidR="00000000" w:rsidDel="00000000" w:rsidP="00000000" w:rsidRDefault="00000000" w:rsidRPr="00000000" w14:paraId="00000019">
      <w:pPr>
        <w:jc w:val="both"/>
        <w:rPr>
          <w:color w:val="222222"/>
        </w:rPr>
      </w:pPr>
      <w:r w:rsidDel="00000000" w:rsidR="00000000" w:rsidRPr="00000000">
        <w:rPr>
          <w:color w:val="222222"/>
          <w:rtl w:val="0"/>
        </w:rPr>
        <w:t xml:space="preserve">The fest concluded with a prize distribution ceremony presided by the then Principal Dr. A.K. Mehra.</w:t>
      </w:r>
    </w:p>
    <w:p w:rsidR="00000000" w:rsidDel="00000000" w:rsidP="00000000" w:rsidRDefault="00000000" w:rsidRPr="00000000" w14:paraId="0000001A">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1B">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1C">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1D">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1E">
      <w:pPr>
        <w:pStyle w:val="Heading2"/>
        <w:spacing w:after="0" w:before="0" w:lineRule="auto"/>
        <w:jc w:val="both"/>
        <w:rPr>
          <w:rFonts w:ascii="Cambria" w:cs="Cambria" w:eastAsia="Cambria" w:hAnsi="Cambria"/>
          <w:color w:val="202124"/>
          <w:sz w:val="24"/>
          <w:szCs w:val="24"/>
          <w:u w:val="single"/>
        </w:rPr>
      </w:pPr>
      <w:r w:rsidDel="00000000" w:rsidR="00000000" w:rsidRPr="00000000">
        <w:rPr>
          <w:rFonts w:ascii="Cambria" w:cs="Cambria" w:eastAsia="Cambria" w:hAnsi="Cambria"/>
          <w:color w:val="202124"/>
          <w:sz w:val="24"/>
          <w:szCs w:val="24"/>
          <w:u w:val="single"/>
          <w:rtl w:val="0"/>
        </w:rPr>
        <w:t xml:space="preserve">EVENT 3</w:t>
      </w:r>
    </w:p>
    <w:p w:rsidR="00000000" w:rsidDel="00000000" w:rsidP="00000000" w:rsidRDefault="00000000" w:rsidRPr="00000000" w14:paraId="0000001F">
      <w:pPr>
        <w:jc w:val="both"/>
        <w:rPr>
          <w:b w:val="1"/>
          <w:u w:val="single"/>
        </w:rPr>
      </w:pPr>
      <w:r w:rsidDel="00000000" w:rsidR="00000000" w:rsidRPr="00000000">
        <w:rPr>
          <w:b w:val="1"/>
          <w:color w:val="202124"/>
          <w:u w:val="single"/>
          <w:rtl w:val="0"/>
        </w:rPr>
        <w:t xml:space="preserve">PUBLIC TALK by </w:t>
      </w:r>
      <w:r w:rsidDel="00000000" w:rsidR="00000000" w:rsidRPr="00000000">
        <w:rPr>
          <w:b w:val="1"/>
          <w:color w:val="222222"/>
          <w:highlight w:val="white"/>
          <w:u w:val="single"/>
          <w:rtl w:val="0"/>
        </w:rPr>
        <w:t xml:space="preserve">Dr. Sidney Soares Filho (Czestochowa University, Poland)</w:t>
      </w:r>
      <w:r w:rsidDel="00000000" w:rsidR="00000000" w:rsidRPr="00000000">
        <w:rPr>
          <w:rtl w:val="0"/>
        </w:rPr>
      </w:r>
    </w:p>
    <w:p w:rsidR="00000000" w:rsidDel="00000000" w:rsidP="00000000" w:rsidRDefault="00000000" w:rsidRPr="00000000" w14:paraId="00000020">
      <w:pPr>
        <w:pStyle w:val="Heading2"/>
        <w:spacing w:after="0" w:before="0" w:lineRule="auto"/>
        <w:jc w:val="both"/>
        <w:rPr>
          <w:rFonts w:ascii="Cambria" w:cs="Cambria" w:eastAsia="Cambria" w:hAnsi="Cambria"/>
          <w:b w:val="0"/>
          <w:color w:val="202124"/>
          <w:sz w:val="24"/>
          <w:szCs w:val="24"/>
          <w:u w:val="single"/>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color w:val="222222"/>
          <w:rtl w:val="0"/>
        </w:rPr>
        <w:t xml:space="preserve">The department of Economics organized another public talk by </w:t>
      </w:r>
      <w:r w:rsidDel="00000000" w:rsidR="00000000" w:rsidRPr="00000000">
        <w:rPr>
          <w:color w:val="222222"/>
          <w:highlight w:val="white"/>
          <w:rtl w:val="0"/>
        </w:rPr>
        <w:t xml:space="preserve">Dr. Sidney Soares Filho (Post Doctoral Intern at Czestochowa University, Poland)</w:t>
      </w:r>
      <w:r w:rsidDel="00000000" w:rsidR="00000000" w:rsidRPr="00000000">
        <w:rPr>
          <w:rtl w:val="0"/>
        </w:rPr>
      </w:r>
    </w:p>
    <w:p w:rsidR="00000000" w:rsidDel="00000000" w:rsidP="00000000" w:rsidRDefault="00000000" w:rsidRPr="00000000" w14:paraId="00000022">
      <w:pPr>
        <w:jc w:val="both"/>
        <w:rPr>
          <w:shd w:fill="fafafa" w:val="clear"/>
        </w:rPr>
      </w:pPr>
      <w:r w:rsidDel="00000000" w:rsidR="00000000" w:rsidRPr="00000000">
        <w:rPr>
          <w:color w:val="222222"/>
          <w:rtl w:val="0"/>
        </w:rPr>
        <w:t xml:space="preserve">on November 8, 2018. The lecture was on the topic ‘Intellectual Property Rights’. The lecture on this relevant &amp; significant topic enlightened the audience about the broad spectrum of IPR covering patents, copyrights and trademarks </w:t>
      </w:r>
      <w:r w:rsidDel="00000000" w:rsidR="00000000" w:rsidRPr="00000000">
        <w:rPr>
          <w:shd w:fill="fafafa" w:val="clear"/>
          <w:rtl w:val="0"/>
        </w:rPr>
        <w:t xml:space="preserve">which enable people to earn recognition or financial benefit from what they invent or create.</w:t>
      </w:r>
    </w:p>
    <w:p w:rsidR="00000000" w:rsidDel="00000000" w:rsidP="00000000" w:rsidRDefault="00000000" w:rsidRPr="00000000" w14:paraId="00000023">
      <w:pPr>
        <w:jc w:val="both"/>
        <w:rPr>
          <w:color w:val="3b3b3b"/>
          <w:shd w:fill="fafafa" w:val="clear"/>
        </w:rPr>
      </w:pPr>
      <w:r w:rsidDel="00000000" w:rsidR="00000000" w:rsidRPr="00000000">
        <w:rPr>
          <w:rtl w:val="0"/>
        </w:rPr>
      </w:r>
    </w:p>
    <w:p w:rsidR="00000000" w:rsidDel="00000000" w:rsidP="00000000" w:rsidRDefault="00000000" w:rsidRPr="00000000" w14:paraId="00000024">
      <w:pPr>
        <w:jc w:val="both"/>
        <w:rPr>
          <w:color w:val="3b3b3b"/>
          <w:shd w:fill="fafafa" w:val="clear"/>
        </w:rPr>
      </w:pPr>
      <w:r w:rsidDel="00000000" w:rsidR="00000000" w:rsidRPr="00000000">
        <w:rPr>
          <w:rtl w:val="0"/>
        </w:rPr>
      </w:r>
    </w:p>
    <w:p w:rsidR="00000000" w:rsidDel="00000000" w:rsidP="00000000" w:rsidRDefault="00000000" w:rsidRPr="00000000" w14:paraId="00000025">
      <w:pPr>
        <w:pStyle w:val="Heading2"/>
        <w:spacing w:after="0" w:before="0" w:lineRule="auto"/>
        <w:jc w:val="both"/>
        <w:rPr>
          <w:rFonts w:ascii="Cambria" w:cs="Cambria" w:eastAsia="Cambria" w:hAnsi="Cambria"/>
          <w:color w:val="202124"/>
          <w:sz w:val="24"/>
          <w:szCs w:val="24"/>
          <w:u w:val="single"/>
        </w:rPr>
      </w:pPr>
      <w:r w:rsidDel="00000000" w:rsidR="00000000" w:rsidRPr="00000000">
        <w:rPr>
          <w:rFonts w:ascii="Cambria" w:cs="Cambria" w:eastAsia="Cambria" w:hAnsi="Cambria"/>
          <w:color w:val="202124"/>
          <w:sz w:val="24"/>
          <w:szCs w:val="24"/>
          <w:u w:val="single"/>
          <w:rtl w:val="0"/>
        </w:rPr>
        <w:t xml:space="preserve">EVENT 4</w:t>
      </w:r>
    </w:p>
    <w:p w:rsidR="00000000" w:rsidDel="00000000" w:rsidP="00000000" w:rsidRDefault="00000000" w:rsidRPr="00000000" w14:paraId="00000026">
      <w:pPr>
        <w:jc w:val="both"/>
        <w:rPr>
          <w:b w:val="1"/>
          <w:color w:val="222222"/>
          <w:highlight w:val="white"/>
          <w:u w:val="single"/>
        </w:rPr>
      </w:pPr>
      <w:r w:rsidDel="00000000" w:rsidR="00000000" w:rsidRPr="00000000">
        <w:rPr>
          <w:b w:val="1"/>
          <w:color w:val="202124"/>
          <w:u w:val="single"/>
          <w:rtl w:val="0"/>
        </w:rPr>
        <w:t xml:space="preserve">WORKSHOP on ‘Understanding Union Budget 2019’ by </w:t>
      </w:r>
      <w:r w:rsidDel="00000000" w:rsidR="00000000" w:rsidRPr="00000000">
        <w:rPr>
          <w:b w:val="1"/>
          <w:color w:val="222222"/>
          <w:highlight w:val="white"/>
          <w:u w:val="single"/>
          <w:rtl w:val="0"/>
        </w:rPr>
        <w:t xml:space="preserve">Prof. Biswajit Dhar, </w:t>
      </w:r>
    </w:p>
    <w:p w:rsidR="00000000" w:rsidDel="00000000" w:rsidP="00000000" w:rsidRDefault="00000000" w:rsidRPr="00000000" w14:paraId="00000027">
      <w:pPr>
        <w:jc w:val="both"/>
        <w:rPr>
          <w:b w:val="1"/>
          <w:u w:val="single"/>
        </w:rPr>
      </w:pPr>
      <w:r w:rsidDel="00000000" w:rsidR="00000000" w:rsidRPr="00000000">
        <w:rPr>
          <w:b w:val="1"/>
          <w:color w:val="222222"/>
          <w:highlight w:val="white"/>
          <w:u w:val="single"/>
          <w:rtl w:val="0"/>
        </w:rPr>
        <w:t xml:space="preserve">CESP, JNU</w:t>
      </w:r>
      <w:r w:rsidDel="00000000" w:rsidR="00000000" w:rsidRPr="00000000">
        <w:rPr>
          <w:rtl w:val="0"/>
        </w:rPr>
      </w:r>
    </w:p>
    <w:p w:rsidR="00000000" w:rsidDel="00000000" w:rsidP="00000000" w:rsidRDefault="00000000" w:rsidRPr="00000000" w14:paraId="00000028">
      <w:pPr>
        <w:jc w:val="both"/>
        <w:rPr>
          <w:color w:val="3b3b3b"/>
          <w:shd w:fill="fafafa" w:val="clear"/>
        </w:rPr>
      </w:pPr>
      <w:r w:rsidDel="00000000" w:rsidR="00000000" w:rsidRPr="00000000">
        <w:rPr>
          <w:rtl w:val="0"/>
        </w:rPr>
      </w:r>
    </w:p>
    <w:p w:rsidR="00000000" w:rsidDel="00000000" w:rsidP="00000000" w:rsidRDefault="00000000" w:rsidRPr="00000000" w14:paraId="00000029">
      <w:pPr>
        <w:jc w:val="both"/>
        <w:rPr>
          <w:color w:val="3b3b3b"/>
          <w:shd w:fill="fafafa" w:val="clear"/>
        </w:rPr>
      </w:pPr>
      <w:r w:rsidDel="00000000" w:rsidR="00000000" w:rsidRPr="00000000">
        <w:rPr>
          <w:color w:val="3b3b3b"/>
          <w:shd w:fill="fafafa" w:val="clear"/>
          <w:rtl w:val="0"/>
        </w:rPr>
        <w:t xml:space="preserve">A workshop was organized on the topic ‘</w:t>
      </w:r>
      <w:r w:rsidDel="00000000" w:rsidR="00000000" w:rsidRPr="00000000">
        <w:rPr>
          <w:color w:val="202124"/>
          <w:rtl w:val="0"/>
        </w:rPr>
        <w:t xml:space="preserve">Understanding Union Budget 2019’ on February 15, 2019. </w:t>
      </w:r>
      <w:r w:rsidDel="00000000" w:rsidR="00000000" w:rsidRPr="00000000">
        <w:rPr>
          <w:color w:val="3b3b3b"/>
          <w:shd w:fill="fafafa" w:val="clear"/>
          <w:rtl w:val="0"/>
        </w:rPr>
        <w:t xml:space="preserve">The participants and the speakers discussed in detail, the Pradhan Mantri Kisan Samman Nidhi (which primarily deals with direct cash transfers to the farmers with less than 2 hectares land holding) and suggested possible alternatives for the same, amongst other relevant and pertinent highlights of the budget. Apart from addressing the economic aspect of the budget, the workshop also encouraged the students to become responsible and active citizens who need to voice their opinions and concerns on a public platform.</w:t>
      </w:r>
    </w:p>
    <w:p w:rsidR="00000000" w:rsidDel="00000000" w:rsidP="00000000" w:rsidRDefault="00000000" w:rsidRPr="00000000" w14:paraId="0000002A">
      <w:pPr>
        <w:jc w:val="both"/>
        <w:rPr>
          <w:color w:val="3b3b3b"/>
          <w:shd w:fill="fafafa" w:val="clear"/>
        </w:rPr>
      </w:pPr>
      <w:r w:rsidDel="00000000" w:rsidR="00000000" w:rsidRPr="00000000">
        <w:rPr>
          <w:rtl w:val="0"/>
        </w:rPr>
      </w:r>
    </w:p>
    <w:p w:rsidR="00000000" w:rsidDel="00000000" w:rsidP="00000000" w:rsidRDefault="00000000" w:rsidRPr="00000000" w14:paraId="0000002B">
      <w:pPr>
        <w:jc w:val="both"/>
        <w:rPr>
          <w:color w:val="3b3b3b"/>
          <w:shd w:fill="fafafa" w:val="clear"/>
        </w:rPr>
      </w:pPr>
      <w:r w:rsidDel="00000000" w:rsidR="00000000" w:rsidRPr="00000000">
        <w:rPr>
          <w:rtl w:val="0"/>
        </w:rPr>
      </w:r>
    </w:p>
    <w:p w:rsidR="00000000" w:rsidDel="00000000" w:rsidP="00000000" w:rsidRDefault="00000000" w:rsidRPr="00000000" w14:paraId="0000002C">
      <w:pPr>
        <w:jc w:val="both"/>
        <w:rPr>
          <w:b w:val="1"/>
          <w:u w:val="single"/>
        </w:rPr>
      </w:pPr>
      <w:r w:rsidDel="00000000" w:rsidR="00000000" w:rsidRPr="00000000">
        <w:rPr>
          <w:b w:val="1"/>
          <w:u w:val="single"/>
          <w:rtl w:val="0"/>
        </w:rPr>
        <w:t xml:space="preserve">EVENT 5</w:t>
      </w:r>
    </w:p>
    <w:p w:rsidR="00000000" w:rsidDel="00000000" w:rsidP="00000000" w:rsidRDefault="00000000" w:rsidRPr="00000000" w14:paraId="0000002D">
      <w:pPr>
        <w:jc w:val="both"/>
        <w:rPr>
          <w:b w:val="1"/>
          <w:color w:val="202124"/>
          <w:u w:val="single"/>
        </w:rPr>
      </w:pPr>
      <w:bookmarkStart w:colFirst="0" w:colLast="0" w:name="_heading=h.gjdgxs" w:id="0"/>
      <w:bookmarkEnd w:id="0"/>
      <w:r w:rsidDel="00000000" w:rsidR="00000000" w:rsidRPr="00000000">
        <w:rPr>
          <w:b w:val="1"/>
          <w:color w:val="202124"/>
          <w:u w:val="single"/>
          <w:rtl w:val="0"/>
        </w:rPr>
        <w:t xml:space="preserve">National Young Economists Conclave 2019</w:t>
      </w:r>
    </w:p>
    <w:p w:rsidR="00000000" w:rsidDel="00000000" w:rsidP="00000000" w:rsidRDefault="00000000" w:rsidRPr="00000000" w14:paraId="0000002E">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2F">
      <w:pPr>
        <w:jc w:val="both"/>
        <w:rPr>
          <w:color w:val="222222"/>
        </w:rPr>
      </w:pPr>
      <w:r w:rsidDel="00000000" w:rsidR="00000000" w:rsidRPr="00000000">
        <w:rPr>
          <w:color w:val="222222"/>
          <w:rtl w:val="0"/>
        </w:rPr>
        <w:t xml:space="preserve">The Department of Economics of Shaheed Bhagat Singh Evening College organised the second edition of ‘National Young Economists Conclave’, on 6</w:t>
      </w:r>
      <w:r w:rsidDel="00000000" w:rsidR="00000000" w:rsidRPr="00000000">
        <w:rPr>
          <w:color w:val="222222"/>
          <w:vertAlign w:val="superscript"/>
          <w:rtl w:val="0"/>
        </w:rPr>
        <w:t xml:space="preserve">th</w:t>
      </w:r>
      <w:r w:rsidDel="00000000" w:rsidR="00000000" w:rsidRPr="00000000">
        <w:rPr>
          <w:color w:val="222222"/>
          <w:rtl w:val="0"/>
        </w:rPr>
        <w:t xml:space="preserve"> and 7</w:t>
      </w:r>
      <w:r w:rsidDel="00000000" w:rsidR="00000000" w:rsidRPr="00000000">
        <w:rPr>
          <w:color w:val="222222"/>
          <w:vertAlign w:val="superscript"/>
          <w:rtl w:val="0"/>
        </w:rPr>
        <w:t xml:space="preserve">th</w:t>
      </w:r>
      <w:r w:rsidDel="00000000" w:rsidR="00000000" w:rsidRPr="00000000">
        <w:rPr>
          <w:color w:val="222222"/>
          <w:rtl w:val="0"/>
        </w:rPr>
        <w:t xml:space="preserve"> March, 2019 in the college premises. </w:t>
      </w:r>
      <w:r w:rsidDel="00000000" w:rsidR="00000000" w:rsidRPr="00000000">
        <w:rPr>
          <w:color w:val="454545"/>
          <w:rtl w:val="0"/>
        </w:rPr>
        <w:t xml:space="preserve">This programme provided undergraduate students a platform to showcase their research skills and analytical views on economic issues. The list of the participating colleges and universities included </w:t>
      </w:r>
      <w:r w:rsidDel="00000000" w:rsidR="00000000" w:rsidRPr="00000000">
        <w:rPr>
          <w:color w:val="222222"/>
          <w:rtl w:val="0"/>
        </w:rPr>
        <w:t xml:space="preserve">Ashoka University, Amity University; Banasthali Vidyapith, Rajasthan; Delhi Technological University; Maharshi Dayanand University; MVN University; Maharaja Agrasen University; SRM University, Lucknow; AN College, Patna; GGDS College, Chandigarh; K L Mehta Dayanand College for Women, Faridabad; reputed colleges of University of Delhi like SRCC, Hansraj College, Miranda House, Kirorimal College, etc.</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454545"/>
          <w:sz w:val="24"/>
          <w:szCs w:val="24"/>
          <w:u w:val="none"/>
          <w:shd w:fill="auto" w:val="clear"/>
          <w:vertAlign w:val="baseline"/>
        </w:rPr>
      </w:pPr>
      <w:r w:rsidDel="00000000" w:rsidR="00000000" w:rsidRPr="00000000">
        <w:rPr>
          <w:rFonts w:ascii="Cambria" w:cs="Cambria" w:eastAsia="Cambria" w:hAnsi="Cambria"/>
          <w:b w:val="0"/>
          <w:i w:val="0"/>
          <w:smallCaps w:val="0"/>
          <w:strike w:val="0"/>
          <w:color w:val="454545"/>
          <w:sz w:val="24"/>
          <w:szCs w:val="24"/>
          <w:u w:val="none"/>
          <w:shd w:fill="auto" w:val="clear"/>
          <w:vertAlign w:val="baseline"/>
          <w:rtl w:val="0"/>
        </w:rPr>
        <w:t xml:space="preserve">The top three paper presenters were Ms.Anushka Sharma of Dyal Singh College (paper titled ‘Well Being: The ultimate goal’), Mr. Mahim Singla, Ms. Arushi &amp; Ms. Vishakha Bhagwat of Delhi Technological University (paper titled ‘Artificial Intelligence &amp; its impact on Employment &amp; Economic Growth’) and Mr. Sahookar of Kirorimal College (paper titled ‘Agrarian Distress’). They were awarded cash </w:t>
      </w:r>
      <w:r w:rsidDel="00000000" w:rsidR="00000000" w:rsidRPr="00000000">
        <w:rPr>
          <w:color w:val="454545"/>
          <w:rtl w:val="0"/>
        </w:rPr>
        <w:t xml:space="preserve">prizes</w:t>
      </w:r>
      <w:r w:rsidDel="00000000" w:rsidR="00000000" w:rsidRPr="00000000">
        <w:rPr>
          <w:rFonts w:ascii="Cambria" w:cs="Cambria" w:eastAsia="Cambria" w:hAnsi="Cambria"/>
          <w:b w:val="0"/>
          <w:i w:val="0"/>
          <w:smallCaps w:val="0"/>
          <w:strike w:val="0"/>
          <w:color w:val="454545"/>
          <w:sz w:val="24"/>
          <w:szCs w:val="24"/>
          <w:u w:val="none"/>
          <w:shd w:fill="auto" w:val="clear"/>
          <w:vertAlign w:val="baseline"/>
          <w:rtl w:val="0"/>
        </w:rPr>
        <w:t xml:space="preserve"> worth Rs. 15,000, Rs. 10,000, and Rs. 5,000 respectively.</w:t>
      </w:r>
    </w:p>
    <w:p w:rsidR="00000000" w:rsidDel="00000000" w:rsidP="00000000" w:rsidRDefault="00000000" w:rsidRPr="00000000" w14:paraId="00000032">
      <w:pPr>
        <w:jc w:val="both"/>
        <w:rPr>
          <w:color w:val="3b3b3b"/>
          <w:shd w:fill="fafafa" w:val="clear"/>
        </w:rPr>
      </w:pPr>
      <w:r w:rsidDel="00000000" w:rsidR="00000000" w:rsidRPr="00000000">
        <w:rPr>
          <w:rtl w:val="0"/>
        </w:rPr>
      </w:r>
    </w:p>
    <w:p w:rsidR="00000000" w:rsidDel="00000000" w:rsidP="00000000" w:rsidRDefault="00000000" w:rsidRPr="00000000" w14:paraId="00000033">
      <w:pPr>
        <w:jc w:val="both"/>
        <w:rPr>
          <w:color w:val="3b3b3b"/>
          <w:shd w:fill="fafafa" w:val="clear"/>
        </w:rPr>
      </w:pPr>
      <w:r w:rsidDel="00000000" w:rsidR="00000000" w:rsidRPr="00000000">
        <w:rPr>
          <w:rtl w:val="0"/>
        </w:rPr>
      </w:r>
    </w:p>
    <w:p w:rsidR="00000000" w:rsidDel="00000000" w:rsidP="00000000" w:rsidRDefault="00000000" w:rsidRPr="00000000" w14:paraId="00000034">
      <w:pPr>
        <w:jc w:val="both"/>
        <w:rPr>
          <w:color w:val="222222"/>
        </w:rPr>
      </w:pPr>
      <w:r w:rsidDel="00000000" w:rsidR="00000000" w:rsidRPr="00000000">
        <w:rPr>
          <w:color w:val="3b3b3b"/>
          <w:shd w:fill="fafafa" w:val="clear"/>
          <w:rtl w:val="0"/>
        </w:rPr>
        <w:t xml:space="preserve">The event concluded with receiving positive feedback from the participants and a prize distribution ceremony along with a motivational speech by </w:t>
      </w:r>
      <w:r w:rsidDel="00000000" w:rsidR="00000000" w:rsidRPr="00000000">
        <w:rPr>
          <w:color w:val="222222"/>
          <w:rtl w:val="0"/>
        </w:rPr>
        <w:t xml:space="preserve">our Hon’ble Principal Dr. P. K. Khurana.</w:t>
      </w:r>
    </w:p>
    <w:p w:rsidR="00000000" w:rsidDel="00000000" w:rsidP="00000000" w:rsidRDefault="00000000" w:rsidRPr="00000000" w14:paraId="00000035">
      <w:pPr>
        <w:jc w:val="both"/>
        <w:rPr>
          <w:color w:val="3b3b3b"/>
          <w:shd w:fill="fafafa" w:val="clear"/>
        </w:rPr>
      </w:pPr>
      <w:r w:rsidDel="00000000" w:rsidR="00000000" w:rsidRPr="00000000">
        <w:rPr>
          <w:rtl w:val="0"/>
        </w:rPr>
      </w:r>
    </w:p>
    <w:p w:rsidR="00000000" w:rsidDel="00000000" w:rsidP="00000000" w:rsidRDefault="00000000" w:rsidRPr="00000000" w14:paraId="00000036">
      <w:pPr>
        <w:jc w:val="both"/>
        <w:rPr>
          <w:color w:val="3b3b3b"/>
          <w:shd w:fill="fafafa" w:val="clear"/>
        </w:rPr>
      </w:pPr>
      <w:r w:rsidDel="00000000" w:rsidR="00000000" w:rsidRPr="00000000">
        <w:rPr>
          <w:rtl w:val="0"/>
        </w:rPr>
      </w:r>
    </w:p>
    <w:p w:rsidR="00000000" w:rsidDel="00000000" w:rsidP="00000000" w:rsidRDefault="00000000" w:rsidRPr="00000000" w14:paraId="00000037">
      <w:pPr>
        <w:jc w:val="both"/>
        <w:rPr>
          <w:color w:val="3b3b3b"/>
          <w:shd w:fill="fafafa" w:val="clear"/>
        </w:rPr>
      </w:pPr>
      <w:r w:rsidDel="00000000" w:rsidR="00000000" w:rsidRPr="00000000">
        <w:rPr>
          <w:rtl w:val="0"/>
        </w:rPr>
      </w:r>
    </w:p>
    <w:p w:rsidR="00000000" w:rsidDel="00000000" w:rsidP="00000000" w:rsidRDefault="00000000" w:rsidRPr="00000000" w14:paraId="00000038">
      <w:pPr>
        <w:jc w:val="both"/>
        <w:rPr>
          <w:color w:val="3b3b3b"/>
          <w:shd w:fill="fafafa" w:val="clear"/>
        </w:rPr>
      </w:pPr>
      <w:r w:rsidDel="00000000" w:rsidR="00000000" w:rsidRPr="00000000">
        <w:rPr>
          <w:rtl w:val="0"/>
        </w:rPr>
      </w:r>
    </w:p>
    <w:p w:rsidR="00000000" w:rsidDel="00000000" w:rsidP="00000000" w:rsidRDefault="00000000" w:rsidRPr="00000000" w14:paraId="00000039">
      <w:pPr>
        <w:jc w:val="both"/>
        <w:rPr>
          <w:color w:val="3b3b3b"/>
          <w:shd w:fill="fafafa" w:val="clear"/>
        </w:rPr>
      </w:pPr>
      <w:r w:rsidDel="00000000" w:rsidR="00000000" w:rsidRPr="00000000">
        <w:rPr>
          <w:rtl w:val="0"/>
        </w:rPr>
      </w:r>
    </w:p>
    <w:p w:rsidR="00000000" w:rsidDel="00000000" w:rsidP="00000000" w:rsidRDefault="00000000" w:rsidRPr="00000000" w14:paraId="0000003A">
      <w:pPr>
        <w:jc w:val="both"/>
        <w:rPr>
          <w:color w:val="3b3b3b"/>
          <w:shd w:fill="fafafa" w:val="clear"/>
        </w:rPr>
      </w:pPr>
      <w:r w:rsidDel="00000000" w:rsidR="00000000" w:rsidRPr="00000000">
        <w:rPr>
          <w:rtl w:val="0"/>
        </w:rPr>
      </w:r>
    </w:p>
    <w:p w:rsidR="00000000" w:rsidDel="00000000" w:rsidP="00000000" w:rsidRDefault="00000000" w:rsidRPr="00000000" w14:paraId="0000003B">
      <w:pPr>
        <w:jc w:val="both"/>
        <w:rPr>
          <w:color w:val="3b3b3b"/>
          <w:shd w:fill="fafafa" w:val="clear"/>
        </w:rPr>
      </w:pPr>
      <w:r w:rsidDel="00000000" w:rsidR="00000000" w:rsidRPr="00000000">
        <w:rPr>
          <w:rtl w:val="0"/>
        </w:rPr>
      </w:r>
    </w:p>
    <w:p w:rsidR="00000000" w:rsidDel="00000000" w:rsidP="00000000" w:rsidRDefault="00000000" w:rsidRPr="00000000" w14:paraId="0000003C">
      <w:pPr>
        <w:jc w:val="both"/>
        <w:rPr>
          <w:color w:val="3b3b3b"/>
          <w:shd w:fill="fafafa" w:val="clear"/>
        </w:rPr>
      </w:pPr>
      <w:r w:rsidDel="00000000" w:rsidR="00000000" w:rsidRPr="00000000">
        <w:rPr>
          <w:rtl w:val="0"/>
        </w:rPr>
      </w:r>
    </w:p>
    <w:p w:rsidR="00000000" w:rsidDel="00000000" w:rsidP="00000000" w:rsidRDefault="00000000" w:rsidRPr="00000000" w14:paraId="0000003D">
      <w:pPr>
        <w:jc w:val="both"/>
        <w:rPr>
          <w:color w:val="3b3b3b"/>
          <w:shd w:fill="fafafa" w:val="clear"/>
        </w:rPr>
      </w:pPr>
      <w:r w:rsidDel="00000000" w:rsidR="00000000" w:rsidRPr="00000000">
        <w:rPr>
          <w:rtl w:val="0"/>
        </w:rPr>
      </w:r>
    </w:p>
    <w:p w:rsidR="00000000" w:rsidDel="00000000" w:rsidP="00000000" w:rsidRDefault="00000000" w:rsidRPr="00000000" w14:paraId="0000003E">
      <w:pPr>
        <w:jc w:val="both"/>
        <w:rPr>
          <w:color w:val="3b3b3b"/>
          <w:shd w:fill="fafafa" w:val="clear"/>
        </w:rPr>
      </w:pPr>
      <w:r w:rsidDel="00000000" w:rsidR="00000000" w:rsidRPr="00000000">
        <w:rPr>
          <w:rtl w:val="0"/>
        </w:rPr>
      </w:r>
    </w:p>
    <w:p w:rsidR="00000000" w:rsidDel="00000000" w:rsidP="00000000" w:rsidRDefault="00000000" w:rsidRPr="00000000" w14:paraId="0000003F">
      <w:pPr>
        <w:jc w:val="both"/>
        <w:rPr>
          <w:color w:val="3b3b3b"/>
          <w:shd w:fill="fafafa" w:val="clear"/>
        </w:rPr>
      </w:pPr>
      <w:r w:rsidDel="00000000" w:rsidR="00000000" w:rsidRPr="00000000">
        <w:rPr>
          <w:rtl w:val="0"/>
        </w:rPr>
      </w:r>
    </w:p>
    <w:p w:rsidR="00000000" w:rsidDel="00000000" w:rsidP="00000000" w:rsidRDefault="00000000" w:rsidRPr="00000000" w14:paraId="00000040">
      <w:pPr>
        <w:jc w:val="both"/>
        <w:rPr>
          <w:color w:val="3b3b3b"/>
          <w:shd w:fill="fafafa" w:val="clear"/>
        </w:rPr>
      </w:pPr>
      <w:r w:rsidDel="00000000" w:rsidR="00000000" w:rsidRPr="00000000">
        <w:rPr>
          <w:rtl w:val="0"/>
        </w:rPr>
      </w:r>
    </w:p>
    <w:p w:rsidR="00000000" w:rsidDel="00000000" w:rsidP="00000000" w:rsidRDefault="00000000" w:rsidRPr="00000000" w14:paraId="00000041">
      <w:pPr>
        <w:jc w:val="both"/>
        <w:rPr>
          <w:color w:val="3b3b3b"/>
          <w:shd w:fill="fafafa" w:val="clear"/>
        </w:rPr>
      </w:pPr>
      <w:r w:rsidDel="00000000" w:rsidR="00000000" w:rsidRPr="00000000">
        <w:rPr>
          <w:rtl w:val="0"/>
        </w:rPr>
      </w:r>
    </w:p>
    <w:p w:rsidR="00000000" w:rsidDel="00000000" w:rsidP="00000000" w:rsidRDefault="00000000" w:rsidRPr="00000000" w14:paraId="00000042">
      <w:pPr>
        <w:jc w:val="both"/>
        <w:rPr>
          <w:color w:val="3b3b3b"/>
          <w:shd w:fill="fafafa" w:val="clear"/>
        </w:rPr>
      </w:pPr>
      <w:r w:rsidDel="00000000" w:rsidR="00000000" w:rsidRPr="00000000">
        <w:rPr>
          <w:rtl w:val="0"/>
        </w:rPr>
      </w:r>
    </w:p>
    <w:p w:rsidR="00000000" w:rsidDel="00000000" w:rsidP="00000000" w:rsidRDefault="00000000" w:rsidRPr="00000000" w14:paraId="00000043">
      <w:pPr>
        <w:jc w:val="both"/>
        <w:rPr>
          <w:color w:val="3b3b3b"/>
          <w:shd w:fill="fafafa" w:val="clear"/>
        </w:rPr>
      </w:pPr>
      <w:r w:rsidDel="00000000" w:rsidR="00000000" w:rsidRPr="00000000">
        <w:rPr>
          <w:rtl w:val="0"/>
        </w:rPr>
      </w:r>
    </w:p>
    <w:p w:rsidR="00000000" w:rsidDel="00000000" w:rsidP="00000000" w:rsidRDefault="00000000" w:rsidRPr="00000000" w14:paraId="00000044">
      <w:pPr>
        <w:jc w:val="both"/>
        <w:rPr>
          <w:color w:val="3b3b3b"/>
          <w:shd w:fill="fafafa" w:val="clear"/>
        </w:rPr>
      </w:pPr>
      <w:r w:rsidDel="00000000" w:rsidR="00000000" w:rsidRPr="00000000">
        <w:rPr>
          <w:rtl w:val="0"/>
        </w:rPr>
      </w:r>
    </w:p>
    <w:p w:rsidR="00000000" w:rsidDel="00000000" w:rsidP="00000000" w:rsidRDefault="00000000" w:rsidRPr="00000000" w14:paraId="00000045">
      <w:pPr>
        <w:jc w:val="both"/>
        <w:rPr>
          <w:color w:val="3b3b3b"/>
          <w:shd w:fill="fafafa" w:val="clear"/>
        </w:rPr>
      </w:pPr>
      <w:r w:rsidDel="00000000" w:rsidR="00000000" w:rsidRPr="00000000">
        <w:rPr>
          <w:rtl w:val="0"/>
        </w:rPr>
      </w:r>
    </w:p>
    <w:p w:rsidR="00000000" w:rsidDel="00000000" w:rsidP="00000000" w:rsidRDefault="00000000" w:rsidRPr="00000000" w14:paraId="00000046">
      <w:pPr>
        <w:jc w:val="both"/>
        <w:rPr>
          <w:color w:val="3b3b3b"/>
          <w:shd w:fill="fafafa" w:val="clear"/>
        </w:rPr>
      </w:pPr>
      <w:r w:rsidDel="00000000" w:rsidR="00000000" w:rsidRPr="00000000">
        <w:rPr>
          <w:rtl w:val="0"/>
        </w:rPr>
      </w:r>
    </w:p>
    <w:p w:rsidR="00000000" w:rsidDel="00000000" w:rsidP="00000000" w:rsidRDefault="00000000" w:rsidRPr="00000000" w14:paraId="00000047">
      <w:pPr>
        <w:jc w:val="both"/>
        <w:rPr>
          <w:color w:val="3b3b3b"/>
          <w:shd w:fill="fafafa" w:val="clear"/>
        </w:rPr>
      </w:pPr>
      <w:r w:rsidDel="00000000" w:rsidR="00000000" w:rsidRPr="00000000">
        <w:rPr>
          <w:rtl w:val="0"/>
        </w:rPr>
      </w:r>
    </w:p>
    <w:p w:rsidR="00000000" w:rsidDel="00000000" w:rsidP="00000000" w:rsidRDefault="00000000" w:rsidRPr="00000000" w14:paraId="00000048">
      <w:pPr>
        <w:jc w:val="both"/>
        <w:rPr>
          <w:color w:val="3b3b3b"/>
          <w:shd w:fill="fafafa" w:val="clear"/>
        </w:rPr>
      </w:pPr>
      <w:r w:rsidDel="00000000" w:rsidR="00000000" w:rsidRPr="00000000">
        <w:rPr>
          <w:rtl w:val="0"/>
        </w:rPr>
      </w:r>
    </w:p>
    <w:p w:rsidR="00000000" w:rsidDel="00000000" w:rsidP="00000000" w:rsidRDefault="00000000" w:rsidRPr="00000000" w14:paraId="00000049">
      <w:pPr>
        <w:jc w:val="both"/>
        <w:rPr>
          <w:color w:val="3b3b3b"/>
          <w:shd w:fill="fafafa" w:val="clear"/>
        </w:rPr>
      </w:pPr>
      <w:r w:rsidDel="00000000" w:rsidR="00000000" w:rsidRPr="00000000">
        <w:rPr>
          <w:rtl w:val="0"/>
        </w:rPr>
      </w:r>
    </w:p>
    <w:p w:rsidR="00000000" w:rsidDel="00000000" w:rsidP="00000000" w:rsidRDefault="00000000" w:rsidRPr="00000000" w14:paraId="0000004A">
      <w:pPr>
        <w:jc w:val="both"/>
        <w:rPr>
          <w:color w:val="3b3b3b"/>
          <w:shd w:fill="fafafa" w:val="clear"/>
        </w:rPr>
      </w:pPr>
      <w:r w:rsidDel="00000000" w:rsidR="00000000" w:rsidRPr="00000000">
        <w:rPr>
          <w:rtl w:val="0"/>
        </w:rPr>
      </w:r>
    </w:p>
    <w:p w:rsidR="00000000" w:rsidDel="00000000" w:rsidP="00000000" w:rsidRDefault="00000000" w:rsidRPr="00000000" w14:paraId="0000004B">
      <w:pPr>
        <w:jc w:val="both"/>
        <w:rPr>
          <w:color w:val="3b3b3b"/>
          <w:shd w:fill="fafafa" w:val="clear"/>
        </w:rPr>
      </w:pPr>
      <w:r w:rsidDel="00000000" w:rsidR="00000000" w:rsidRPr="00000000">
        <w:rPr>
          <w:rtl w:val="0"/>
        </w:rPr>
      </w:r>
    </w:p>
    <w:p w:rsidR="00000000" w:rsidDel="00000000" w:rsidP="00000000" w:rsidRDefault="00000000" w:rsidRPr="00000000" w14:paraId="0000004C">
      <w:pPr>
        <w:jc w:val="both"/>
        <w:rPr>
          <w:color w:val="3b3b3b"/>
          <w:shd w:fill="fafafa" w:val="clear"/>
        </w:rPr>
      </w:pPr>
      <w:r w:rsidDel="00000000" w:rsidR="00000000" w:rsidRPr="00000000">
        <w:rPr>
          <w:rtl w:val="0"/>
        </w:rPr>
      </w:r>
    </w:p>
    <w:p w:rsidR="00000000" w:rsidDel="00000000" w:rsidP="00000000" w:rsidRDefault="00000000" w:rsidRPr="00000000" w14:paraId="0000004D">
      <w:pPr>
        <w:jc w:val="both"/>
        <w:rPr>
          <w:color w:val="3b3b3b"/>
          <w:shd w:fill="fafafa" w:val="clear"/>
        </w:rPr>
      </w:pPr>
      <w:r w:rsidDel="00000000" w:rsidR="00000000" w:rsidRPr="00000000">
        <w:rPr>
          <w:rtl w:val="0"/>
        </w:rPr>
      </w:r>
    </w:p>
    <w:p w:rsidR="00000000" w:rsidDel="00000000" w:rsidP="00000000" w:rsidRDefault="00000000" w:rsidRPr="00000000" w14:paraId="0000004E">
      <w:pPr>
        <w:jc w:val="both"/>
        <w:rPr>
          <w:color w:val="3b3b3b"/>
          <w:shd w:fill="fafafa" w:val="clear"/>
        </w:rPr>
      </w:pPr>
      <w:r w:rsidDel="00000000" w:rsidR="00000000" w:rsidRPr="00000000">
        <w:rPr>
          <w:rtl w:val="0"/>
        </w:rPr>
      </w:r>
    </w:p>
    <w:p w:rsidR="00000000" w:rsidDel="00000000" w:rsidP="00000000" w:rsidRDefault="00000000" w:rsidRPr="00000000" w14:paraId="0000004F">
      <w:pPr>
        <w:jc w:val="both"/>
        <w:rPr>
          <w:color w:val="3b3b3b"/>
          <w:shd w:fill="fafafa" w:val="clear"/>
        </w:rPr>
      </w:pPr>
      <w:r w:rsidDel="00000000" w:rsidR="00000000" w:rsidRPr="00000000">
        <w:rPr>
          <w:rtl w:val="0"/>
        </w:rPr>
      </w:r>
    </w:p>
    <w:p w:rsidR="00000000" w:rsidDel="00000000" w:rsidP="00000000" w:rsidRDefault="00000000" w:rsidRPr="00000000" w14:paraId="00000050">
      <w:pPr>
        <w:jc w:val="both"/>
        <w:rPr>
          <w:color w:val="3b3b3b"/>
          <w:shd w:fill="fafafa" w:val="clear"/>
        </w:rPr>
      </w:pPr>
      <w:r w:rsidDel="00000000" w:rsidR="00000000" w:rsidRPr="00000000">
        <w:rPr>
          <w:rtl w:val="0"/>
        </w:rPr>
      </w:r>
    </w:p>
    <w:p w:rsidR="00000000" w:rsidDel="00000000" w:rsidP="00000000" w:rsidRDefault="00000000" w:rsidRPr="00000000" w14:paraId="00000051">
      <w:pPr>
        <w:jc w:val="both"/>
        <w:rPr>
          <w:color w:val="3b3b3b"/>
          <w:shd w:fill="fafafa" w:val="clear"/>
        </w:rPr>
      </w:pPr>
      <w:r w:rsidDel="00000000" w:rsidR="00000000" w:rsidRPr="00000000">
        <w:rPr>
          <w:rtl w:val="0"/>
        </w:rPr>
      </w:r>
    </w:p>
    <w:p w:rsidR="00000000" w:rsidDel="00000000" w:rsidP="00000000" w:rsidRDefault="00000000" w:rsidRPr="00000000" w14:paraId="00000052">
      <w:pPr>
        <w:jc w:val="both"/>
        <w:rPr>
          <w:color w:val="3b3b3b"/>
          <w:shd w:fill="fafafa" w:val="clear"/>
        </w:rPr>
      </w:pPr>
      <w:r w:rsidDel="00000000" w:rsidR="00000000" w:rsidRPr="00000000">
        <w:rPr>
          <w:rtl w:val="0"/>
        </w:rPr>
      </w:r>
    </w:p>
    <w:p w:rsidR="00000000" w:rsidDel="00000000" w:rsidP="00000000" w:rsidRDefault="00000000" w:rsidRPr="00000000" w14:paraId="00000053">
      <w:pPr>
        <w:jc w:val="both"/>
        <w:rPr>
          <w:color w:val="3b3b3b"/>
          <w:shd w:fill="fafafa" w:val="clear"/>
        </w:rPr>
      </w:pPr>
      <w:r w:rsidDel="00000000" w:rsidR="00000000" w:rsidRPr="00000000">
        <w:rPr>
          <w:rtl w:val="0"/>
        </w:rPr>
      </w:r>
    </w:p>
    <w:p w:rsidR="00000000" w:rsidDel="00000000" w:rsidP="00000000" w:rsidRDefault="00000000" w:rsidRPr="00000000" w14:paraId="00000054">
      <w:pPr>
        <w:jc w:val="both"/>
        <w:rPr>
          <w:color w:val="3b3b3b"/>
          <w:shd w:fill="fafafa" w:val="clear"/>
        </w:rPr>
      </w:pPr>
      <w:r w:rsidDel="00000000" w:rsidR="00000000" w:rsidRPr="00000000">
        <w:rPr>
          <w:rtl w:val="0"/>
        </w:rPr>
      </w:r>
    </w:p>
    <w:p w:rsidR="00000000" w:rsidDel="00000000" w:rsidP="00000000" w:rsidRDefault="00000000" w:rsidRPr="00000000" w14:paraId="00000055">
      <w:pPr>
        <w:jc w:val="both"/>
        <w:rPr>
          <w:color w:val="3b3b3b"/>
          <w:shd w:fill="fafafa" w:val="clear"/>
        </w:rPr>
      </w:pPr>
      <w:r w:rsidDel="00000000" w:rsidR="00000000" w:rsidRPr="00000000">
        <w:rPr>
          <w:rtl w:val="0"/>
        </w:rPr>
      </w:r>
    </w:p>
    <w:p w:rsidR="00000000" w:rsidDel="00000000" w:rsidP="00000000" w:rsidRDefault="00000000" w:rsidRPr="00000000" w14:paraId="00000056">
      <w:pPr>
        <w:jc w:val="both"/>
        <w:rPr>
          <w:color w:val="3b3b3b"/>
          <w:shd w:fill="fafafa" w:val="clear"/>
        </w:rPr>
      </w:pPr>
      <w:r w:rsidDel="00000000" w:rsidR="00000000" w:rsidRPr="00000000">
        <w:rPr>
          <w:rtl w:val="0"/>
        </w:rPr>
      </w:r>
    </w:p>
    <w:p w:rsidR="00000000" w:rsidDel="00000000" w:rsidP="00000000" w:rsidRDefault="00000000" w:rsidRPr="00000000" w14:paraId="00000057">
      <w:pPr>
        <w:jc w:val="both"/>
        <w:rPr>
          <w:color w:val="3b3b3b"/>
          <w:shd w:fill="fafafa" w:val="clear"/>
        </w:rPr>
      </w:pPr>
      <w:r w:rsidDel="00000000" w:rsidR="00000000" w:rsidRPr="00000000">
        <w:rPr>
          <w:rtl w:val="0"/>
        </w:rPr>
      </w:r>
    </w:p>
    <w:p w:rsidR="00000000" w:rsidDel="00000000" w:rsidP="00000000" w:rsidRDefault="00000000" w:rsidRPr="00000000" w14:paraId="00000058">
      <w:pPr>
        <w:jc w:val="both"/>
        <w:rPr>
          <w:color w:val="3b3b3b"/>
          <w:shd w:fill="fafafa" w:val="clear"/>
        </w:rPr>
      </w:pPr>
      <w:r w:rsidDel="00000000" w:rsidR="00000000" w:rsidRPr="00000000">
        <w:rPr>
          <w:rtl w:val="0"/>
        </w:rPr>
      </w:r>
    </w:p>
    <w:p w:rsidR="00000000" w:rsidDel="00000000" w:rsidP="00000000" w:rsidRDefault="00000000" w:rsidRPr="00000000" w14:paraId="00000059">
      <w:pPr>
        <w:jc w:val="both"/>
        <w:rPr>
          <w:color w:val="3b3b3b"/>
          <w:shd w:fill="fafafa" w:val="clear"/>
        </w:rPr>
      </w:pPr>
      <w:r w:rsidDel="00000000" w:rsidR="00000000" w:rsidRPr="00000000">
        <w:rPr>
          <w:rtl w:val="0"/>
        </w:rPr>
      </w:r>
    </w:p>
    <w:p w:rsidR="00000000" w:rsidDel="00000000" w:rsidP="00000000" w:rsidRDefault="00000000" w:rsidRPr="00000000" w14:paraId="0000005A">
      <w:pPr>
        <w:jc w:val="both"/>
        <w:rPr>
          <w:color w:val="3b3b3b"/>
          <w:shd w:fill="fafafa" w:val="clear"/>
        </w:rPr>
      </w:pPr>
      <w:r w:rsidDel="00000000" w:rsidR="00000000" w:rsidRPr="00000000">
        <w:rPr>
          <w:rtl w:val="0"/>
        </w:rPr>
      </w:r>
    </w:p>
    <w:p w:rsidR="00000000" w:rsidDel="00000000" w:rsidP="00000000" w:rsidRDefault="00000000" w:rsidRPr="00000000" w14:paraId="0000005B">
      <w:pPr>
        <w:jc w:val="both"/>
        <w:rPr>
          <w:color w:val="3b3b3b"/>
          <w:shd w:fill="fafafa" w:val="clear"/>
        </w:rPr>
      </w:pPr>
      <w:r w:rsidDel="00000000" w:rsidR="00000000" w:rsidRPr="00000000">
        <w:rPr>
          <w:rtl w:val="0"/>
        </w:rPr>
      </w:r>
    </w:p>
    <w:p w:rsidR="00000000" w:rsidDel="00000000" w:rsidP="00000000" w:rsidRDefault="00000000" w:rsidRPr="00000000" w14:paraId="0000005C">
      <w:pPr>
        <w:jc w:val="both"/>
        <w:rPr>
          <w:color w:val="3b3b3b"/>
          <w:shd w:fill="fafafa" w:val="clear"/>
        </w:rPr>
      </w:pPr>
      <w:r w:rsidDel="00000000" w:rsidR="00000000" w:rsidRPr="00000000">
        <w:rPr>
          <w:rtl w:val="0"/>
        </w:rPr>
      </w:r>
    </w:p>
    <w:p w:rsidR="00000000" w:rsidDel="00000000" w:rsidP="00000000" w:rsidRDefault="00000000" w:rsidRPr="00000000" w14:paraId="0000005D">
      <w:pPr>
        <w:jc w:val="both"/>
        <w:rPr>
          <w:color w:val="3b3b3b"/>
          <w:shd w:fill="fafafa" w:val="clear"/>
        </w:rPr>
      </w:pPr>
      <w:r w:rsidDel="00000000" w:rsidR="00000000" w:rsidRPr="00000000">
        <w:rPr>
          <w:rtl w:val="0"/>
        </w:rPr>
      </w:r>
    </w:p>
    <w:p w:rsidR="00000000" w:rsidDel="00000000" w:rsidP="00000000" w:rsidRDefault="00000000" w:rsidRPr="00000000" w14:paraId="0000005E">
      <w:pPr>
        <w:jc w:val="both"/>
        <w:rPr>
          <w:color w:val="3b3b3b"/>
          <w:shd w:fill="fafafa" w:val="clear"/>
        </w:rPr>
      </w:pPr>
      <w:r w:rsidDel="00000000" w:rsidR="00000000" w:rsidRPr="00000000">
        <w:rPr>
          <w:rtl w:val="0"/>
        </w:rPr>
      </w:r>
    </w:p>
    <w:p w:rsidR="00000000" w:rsidDel="00000000" w:rsidP="00000000" w:rsidRDefault="00000000" w:rsidRPr="00000000" w14:paraId="0000005F">
      <w:pPr>
        <w:jc w:val="both"/>
        <w:rPr>
          <w:color w:val="3b3b3b"/>
          <w:shd w:fill="fafafa" w:val="clear"/>
        </w:rPr>
      </w:pPr>
      <w:r w:rsidDel="00000000" w:rsidR="00000000" w:rsidRPr="00000000">
        <w:rPr>
          <w:rtl w:val="0"/>
        </w:rPr>
      </w:r>
    </w:p>
    <w:p w:rsidR="00000000" w:rsidDel="00000000" w:rsidP="00000000" w:rsidRDefault="00000000" w:rsidRPr="00000000" w14:paraId="00000060">
      <w:pPr>
        <w:jc w:val="both"/>
        <w:rPr>
          <w:color w:val="3b3b3b"/>
          <w:shd w:fill="fafafa" w:val="clear"/>
        </w:rPr>
      </w:pPr>
      <w:r w:rsidDel="00000000" w:rsidR="00000000" w:rsidRPr="00000000">
        <w:rPr>
          <w:rtl w:val="0"/>
        </w:rPr>
      </w:r>
    </w:p>
    <w:p w:rsidR="00000000" w:rsidDel="00000000" w:rsidP="00000000" w:rsidRDefault="00000000" w:rsidRPr="00000000" w14:paraId="00000061">
      <w:pPr>
        <w:jc w:val="both"/>
        <w:rPr>
          <w:color w:val="3b3b3b"/>
          <w:shd w:fill="fafafa" w:val="clear"/>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color w:val="222222"/>
        </w:rPr>
      </w:pPr>
      <w:r w:rsidDel="00000000" w:rsidR="00000000" w:rsidRPr="00000000">
        <w:rPr>
          <w:rtl w:val="0"/>
        </w:rPr>
      </w:r>
    </w:p>
    <w:tbl>
      <w:tblPr>
        <w:tblStyle w:val="Table1"/>
        <w:tblW w:w="92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4"/>
        <w:gridCol w:w="2308"/>
        <w:gridCol w:w="2297"/>
        <w:gridCol w:w="2383"/>
        <w:tblGridChange w:id="0">
          <w:tblGrid>
            <w:gridCol w:w="2294"/>
            <w:gridCol w:w="2308"/>
            <w:gridCol w:w="2297"/>
            <w:gridCol w:w="2383"/>
          </w:tblGrid>
        </w:tblGridChange>
      </w:tblGrid>
      <w:tr>
        <w:trPr>
          <w:trHeight w:val="915" w:hRule="atLeast"/>
        </w:trPr>
        <w:tc>
          <w:tcPr/>
          <w:p w:rsidR="00000000" w:rsidDel="00000000" w:rsidP="00000000" w:rsidRDefault="00000000" w:rsidRPr="00000000" w14:paraId="00000064">
            <w:pPr>
              <w:pStyle w:val="Heading2"/>
              <w:spacing w:after="0" w:before="0" w:lineRule="auto"/>
              <w:jc w:val="both"/>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S.No.</w:t>
            </w:r>
          </w:p>
        </w:tc>
        <w:tc>
          <w:tcPr/>
          <w:p w:rsidR="00000000" w:rsidDel="00000000" w:rsidP="00000000" w:rsidRDefault="00000000" w:rsidRPr="00000000" w14:paraId="00000065">
            <w:pPr>
              <w:pStyle w:val="Heading2"/>
              <w:spacing w:after="0" w:before="0" w:lineRule="auto"/>
              <w:jc w:val="both"/>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ACTIVITY</w:t>
            </w:r>
          </w:p>
        </w:tc>
        <w:tc>
          <w:tcPr/>
          <w:p w:rsidR="00000000" w:rsidDel="00000000" w:rsidP="00000000" w:rsidRDefault="00000000" w:rsidRPr="00000000" w14:paraId="00000066">
            <w:pPr>
              <w:pStyle w:val="Heading2"/>
              <w:spacing w:after="0" w:before="0" w:lineRule="auto"/>
              <w:jc w:val="both"/>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DATE</w:t>
            </w:r>
          </w:p>
        </w:tc>
        <w:tc>
          <w:tcPr/>
          <w:p w:rsidR="00000000" w:rsidDel="00000000" w:rsidP="00000000" w:rsidRDefault="00000000" w:rsidRPr="00000000" w14:paraId="00000067">
            <w:pPr>
              <w:pStyle w:val="Heading2"/>
              <w:spacing w:after="0" w:before="0" w:lineRule="auto"/>
              <w:jc w:val="both"/>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RESOURCE PERSON/INVITED SPEAKER(S)</w:t>
            </w:r>
          </w:p>
        </w:tc>
      </w:tr>
      <w:tr>
        <w:trPr>
          <w:trHeight w:val="639" w:hRule="atLeast"/>
        </w:trPr>
        <w:tc>
          <w:tcPr/>
          <w:p w:rsidR="00000000" w:rsidDel="00000000" w:rsidP="00000000" w:rsidRDefault="00000000" w:rsidRPr="00000000" w14:paraId="00000068">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1. </w:t>
            </w:r>
          </w:p>
          <w:p w:rsidR="00000000" w:rsidDel="00000000" w:rsidP="00000000" w:rsidRDefault="00000000" w:rsidRPr="00000000" w14:paraId="00000069">
            <w:pPr>
              <w:tabs>
                <w:tab w:val="left" w:pos="464"/>
              </w:tabs>
              <w:jc w:val="both"/>
              <w:rPr/>
            </w:pPr>
            <w:r w:rsidDel="00000000" w:rsidR="00000000" w:rsidRPr="00000000">
              <w:rPr>
                <w:rtl w:val="0"/>
              </w:rPr>
              <w:tab/>
            </w:r>
          </w:p>
        </w:tc>
        <w:tc>
          <w:tcPr/>
          <w:p w:rsidR="00000000" w:rsidDel="00000000" w:rsidP="00000000" w:rsidRDefault="00000000" w:rsidRPr="00000000" w14:paraId="0000006A">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Public talk</w:t>
            </w:r>
          </w:p>
        </w:tc>
        <w:tc>
          <w:tcPr/>
          <w:p w:rsidR="00000000" w:rsidDel="00000000" w:rsidP="00000000" w:rsidRDefault="00000000" w:rsidRPr="00000000" w14:paraId="0000006B">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October 1, 2018</w:t>
            </w:r>
          </w:p>
        </w:tc>
        <w:tc>
          <w:tcPr/>
          <w:p w:rsidR="00000000" w:rsidDel="00000000" w:rsidP="00000000" w:rsidRDefault="00000000" w:rsidRPr="00000000" w14:paraId="0000006C">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Enumalai Kannan, Associate Professor, CSRD, JNU</w:t>
            </w:r>
          </w:p>
          <w:p w:rsidR="00000000" w:rsidDel="00000000" w:rsidP="00000000" w:rsidRDefault="00000000" w:rsidRPr="00000000" w14:paraId="0000006D">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tc>
      </w:tr>
      <w:tr>
        <w:trPr>
          <w:trHeight w:val="639" w:hRule="atLeast"/>
        </w:trPr>
        <w:tc>
          <w:tcPr/>
          <w:p w:rsidR="00000000" w:rsidDel="00000000" w:rsidP="00000000" w:rsidRDefault="00000000" w:rsidRPr="00000000" w14:paraId="0000006E">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2.</w:t>
            </w:r>
          </w:p>
        </w:tc>
        <w:tc>
          <w:tcPr/>
          <w:p w:rsidR="00000000" w:rsidDel="00000000" w:rsidP="00000000" w:rsidRDefault="00000000" w:rsidRPr="00000000" w14:paraId="0000006F">
            <w:pPr>
              <w:jc w:val="both"/>
              <w:rPr>
                <w:color w:val="222222"/>
              </w:rPr>
            </w:pPr>
            <w:r w:rsidDel="00000000" w:rsidR="00000000" w:rsidRPr="00000000">
              <w:rPr>
                <w:color w:val="222222"/>
                <w:rtl w:val="0"/>
              </w:rPr>
              <w:t xml:space="preserve">ECO BUZZ (Annual fest)</w:t>
            </w:r>
          </w:p>
          <w:p w:rsidR="00000000" w:rsidDel="00000000" w:rsidP="00000000" w:rsidRDefault="00000000" w:rsidRPr="00000000" w14:paraId="00000070">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tc>
        <w:tc>
          <w:tcPr/>
          <w:p w:rsidR="00000000" w:rsidDel="00000000" w:rsidP="00000000" w:rsidRDefault="00000000" w:rsidRPr="00000000" w14:paraId="00000071">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October 1 &amp; 3, 2018</w:t>
            </w:r>
          </w:p>
        </w:tc>
        <w:tc>
          <w:tcPr/>
          <w:p w:rsidR="00000000" w:rsidDel="00000000" w:rsidP="00000000" w:rsidRDefault="00000000" w:rsidRPr="00000000" w14:paraId="00000072">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A.K. Mehra, Principal, SBSEC</w:t>
            </w:r>
          </w:p>
          <w:p w:rsidR="00000000" w:rsidDel="00000000" w:rsidP="00000000" w:rsidRDefault="00000000" w:rsidRPr="00000000" w14:paraId="00000073">
            <w:pPr>
              <w:pStyle w:val="Heading2"/>
              <w:spacing w:after="0" w:before="0" w:lineRule="auto"/>
              <w:jc w:val="both"/>
              <w:rPr>
                <w:rFonts w:ascii="Cambria" w:cs="Cambria" w:eastAsia="Cambria" w:hAnsi="Cambria"/>
                <w:b w:val="0"/>
                <w:color w:val="222222"/>
                <w:sz w:val="24"/>
                <w:szCs w:val="24"/>
              </w:rPr>
            </w:pPr>
            <w:r w:rsidDel="00000000" w:rsidR="00000000" w:rsidRPr="00000000">
              <w:rPr>
                <w:rtl w:val="0"/>
              </w:rPr>
            </w:r>
          </w:p>
          <w:p w:rsidR="00000000" w:rsidDel="00000000" w:rsidP="00000000" w:rsidRDefault="00000000" w:rsidRPr="00000000" w14:paraId="00000074">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Mr. Jayesh Adeshra, SBSC</w:t>
            </w:r>
          </w:p>
          <w:p w:rsidR="00000000" w:rsidDel="00000000" w:rsidP="00000000" w:rsidRDefault="00000000" w:rsidRPr="00000000" w14:paraId="00000075">
            <w:pPr>
              <w:pStyle w:val="Heading2"/>
              <w:spacing w:after="0" w:before="0" w:lineRule="auto"/>
              <w:jc w:val="both"/>
              <w:rPr>
                <w:rFonts w:ascii="Cambria" w:cs="Cambria" w:eastAsia="Cambria" w:hAnsi="Cambria"/>
                <w:b w:val="0"/>
                <w:color w:val="222222"/>
                <w:sz w:val="24"/>
                <w:szCs w:val="24"/>
              </w:rPr>
            </w:pPr>
            <w:r w:rsidDel="00000000" w:rsidR="00000000" w:rsidRPr="00000000">
              <w:rPr>
                <w:rtl w:val="0"/>
              </w:rPr>
            </w:r>
          </w:p>
          <w:p w:rsidR="00000000" w:rsidDel="00000000" w:rsidP="00000000" w:rsidRDefault="00000000" w:rsidRPr="00000000" w14:paraId="00000076">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Prem Kumar, Teacher-In-Charge, Department of Economics, SBSEC</w:t>
            </w:r>
          </w:p>
          <w:p w:rsidR="00000000" w:rsidDel="00000000" w:rsidP="00000000" w:rsidRDefault="00000000" w:rsidRPr="00000000" w14:paraId="00000077">
            <w:pPr>
              <w:pStyle w:val="Heading2"/>
              <w:spacing w:after="0" w:before="0" w:lineRule="auto"/>
              <w:jc w:val="both"/>
              <w:rPr>
                <w:rFonts w:ascii="Cambria" w:cs="Cambria" w:eastAsia="Cambria" w:hAnsi="Cambria"/>
                <w:b w:val="0"/>
                <w:color w:val="222222"/>
                <w:sz w:val="24"/>
                <w:szCs w:val="24"/>
              </w:rPr>
            </w:pPr>
            <w:r w:rsidDel="00000000" w:rsidR="00000000" w:rsidRPr="00000000">
              <w:rPr>
                <w:rtl w:val="0"/>
              </w:rPr>
            </w:r>
          </w:p>
          <w:p w:rsidR="00000000" w:rsidDel="00000000" w:rsidP="00000000" w:rsidRDefault="00000000" w:rsidRPr="00000000" w14:paraId="00000078">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Amit Soni, Assistant Professor, Department of Economics, SBSEC</w:t>
            </w:r>
          </w:p>
          <w:p w:rsidR="00000000" w:rsidDel="00000000" w:rsidP="00000000" w:rsidRDefault="00000000" w:rsidRPr="00000000" w14:paraId="00000079">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tc>
      </w:tr>
      <w:tr>
        <w:trPr>
          <w:trHeight w:val="639" w:hRule="atLeast"/>
        </w:trPr>
        <w:tc>
          <w:tcPr/>
          <w:p w:rsidR="00000000" w:rsidDel="00000000" w:rsidP="00000000" w:rsidRDefault="00000000" w:rsidRPr="00000000" w14:paraId="0000007A">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3.</w:t>
            </w:r>
          </w:p>
        </w:tc>
        <w:tc>
          <w:tcPr/>
          <w:p w:rsidR="00000000" w:rsidDel="00000000" w:rsidP="00000000" w:rsidRDefault="00000000" w:rsidRPr="00000000" w14:paraId="0000007B">
            <w:pPr>
              <w:jc w:val="both"/>
              <w:rPr>
                <w:color w:val="202124"/>
              </w:rPr>
            </w:pPr>
            <w:r w:rsidDel="00000000" w:rsidR="00000000" w:rsidRPr="00000000">
              <w:rPr>
                <w:color w:val="202124"/>
                <w:rtl w:val="0"/>
              </w:rPr>
              <w:t xml:space="preserve">Public Talk</w:t>
            </w:r>
          </w:p>
        </w:tc>
        <w:tc>
          <w:tcPr/>
          <w:p w:rsidR="00000000" w:rsidDel="00000000" w:rsidP="00000000" w:rsidRDefault="00000000" w:rsidRPr="00000000" w14:paraId="0000007C">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November 8, 2018</w:t>
            </w:r>
          </w:p>
        </w:tc>
        <w:tc>
          <w:tcPr/>
          <w:p w:rsidR="00000000" w:rsidDel="00000000" w:rsidP="00000000" w:rsidRDefault="00000000" w:rsidRPr="00000000" w14:paraId="0000007D">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22222"/>
                <w:sz w:val="24"/>
                <w:szCs w:val="24"/>
                <w:highlight w:val="white"/>
                <w:rtl w:val="0"/>
              </w:rPr>
              <w:t xml:space="preserve">Dr. Sidney Soares Filho, Post Doctoral Intern, Czestochowa University, Poland</w:t>
            </w:r>
            <w:r w:rsidDel="00000000" w:rsidR="00000000" w:rsidRPr="00000000">
              <w:rPr>
                <w:rtl w:val="0"/>
              </w:rPr>
            </w:r>
          </w:p>
        </w:tc>
      </w:tr>
      <w:tr>
        <w:trPr>
          <w:trHeight w:val="639" w:hRule="atLeast"/>
        </w:trPr>
        <w:tc>
          <w:tcPr/>
          <w:p w:rsidR="00000000" w:rsidDel="00000000" w:rsidP="00000000" w:rsidRDefault="00000000" w:rsidRPr="00000000" w14:paraId="0000007E">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4.</w:t>
            </w:r>
          </w:p>
          <w:p w:rsidR="00000000" w:rsidDel="00000000" w:rsidP="00000000" w:rsidRDefault="00000000" w:rsidRPr="00000000" w14:paraId="0000007F">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p w:rsidR="00000000" w:rsidDel="00000000" w:rsidP="00000000" w:rsidRDefault="00000000" w:rsidRPr="00000000" w14:paraId="00000080">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tc>
        <w:tc>
          <w:tcPr/>
          <w:p w:rsidR="00000000" w:rsidDel="00000000" w:rsidP="00000000" w:rsidRDefault="00000000" w:rsidRPr="00000000" w14:paraId="00000081">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Workshop </w:t>
            </w:r>
          </w:p>
        </w:tc>
        <w:tc>
          <w:tcPr/>
          <w:p w:rsidR="00000000" w:rsidDel="00000000" w:rsidP="00000000" w:rsidRDefault="00000000" w:rsidRPr="00000000" w14:paraId="00000082">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February 15, 2019</w:t>
            </w:r>
          </w:p>
        </w:tc>
        <w:tc>
          <w:tcPr/>
          <w:p w:rsidR="00000000" w:rsidDel="00000000" w:rsidP="00000000" w:rsidRDefault="00000000" w:rsidRPr="00000000" w14:paraId="00000083">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Prof. Biswajit Dhar, CESP, JNU</w:t>
            </w:r>
          </w:p>
        </w:tc>
      </w:tr>
      <w:tr>
        <w:trPr>
          <w:trHeight w:val="713" w:hRule="atLeast"/>
        </w:trPr>
        <w:tc>
          <w:tcPr/>
          <w:p w:rsidR="00000000" w:rsidDel="00000000" w:rsidP="00000000" w:rsidRDefault="00000000" w:rsidRPr="00000000" w14:paraId="00000084">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5.</w:t>
            </w:r>
          </w:p>
        </w:tc>
        <w:tc>
          <w:tcPr/>
          <w:p w:rsidR="00000000" w:rsidDel="00000000" w:rsidP="00000000" w:rsidRDefault="00000000" w:rsidRPr="00000000" w14:paraId="00000085">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National Young Economists Conclave 2019</w:t>
            </w:r>
          </w:p>
        </w:tc>
        <w:tc>
          <w:tcPr/>
          <w:p w:rsidR="00000000" w:rsidDel="00000000" w:rsidP="00000000" w:rsidRDefault="00000000" w:rsidRPr="00000000" w14:paraId="00000086">
            <w:pPr>
              <w:pStyle w:val="Heading2"/>
              <w:spacing w:after="0" w:before="0" w:lineRule="auto"/>
              <w:jc w:val="both"/>
              <w:rPr>
                <w:rFonts w:ascii="Cambria" w:cs="Cambria" w:eastAsia="Cambria" w:hAnsi="Cambria"/>
                <w:b w:val="0"/>
                <w:color w:val="202124"/>
                <w:sz w:val="24"/>
                <w:szCs w:val="24"/>
              </w:rPr>
            </w:pPr>
            <w:r w:rsidDel="00000000" w:rsidR="00000000" w:rsidRPr="00000000">
              <w:rPr>
                <w:rFonts w:ascii="Cambria" w:cs="Cambria" w:eastAsia="Cambria" w:hAnsi="Cambria"/>
                <w:b w:val="0"/>
                <w:color w:val="202124"/>
                <w:sz w:val="24"/>
                <w:szCs w:val="24"/>
                <w:rtl w:val="0"/>
              </w:rPr>
              <w:t xml:space="preserve">March 6 &amp; 7, 2019</w:t>
            </w:r>
          </w:p>
        </w:tc>
        <w:tc>
          <w:tcPr/>
          <w:p w:rsidR="00000000" w:rsidDel="00000000" w:rsidP="00000000" w:rsidRDefault="00000000" w:rsidRPr="00000000" w14:paraId="00000087">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P. K. Khurana, Principal, SBSEC</w:t>
            </w:r>
          </w:p>
          <w:p w:rsidR="00000000" w:rsidDel="00000000" w:rsidP="00000000" w:rsidRDefault="00000000" w:rsidRPr="00000000" w14:paraId="00000088">
            <w:pPr>
              <w:pStyle w:val="Heading2"/>
              <w:spacing w:after="0" w:before="0" w:lineRule="auto"/>
              <w:jc w:val="both"/>
              <w:rPr>
                <w:rFonts w:ascii="Cambria" w:cs="Cambria" w:eastAsia="Cambria" w:hAnsi="Cambria"/>
                <w:b w:val="0"/>
                <w:color w:val="222222"/>
                <w:sz w:val="24"/>
                <w:szCs w:val="24"/>
              </w:rPr>
            </w:pPr>
            <w:r w:rsidDel="00000000" w:rsidR="00000000" w:rsidRPr="00000000">
              <w:rPr>
                <w:rtl w:val="0"/>
              </w:rPr>
            </w:r>
          </w:p>
          <w:p w:rsidR="00000000" w:rsidDel="00000000" w:rsidP="00000000" w:rsidRDefault="00000000" w:rsidRPr="00000000" w14:paraId="00000089">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Prem Kumar, Teacher-In-Charge, Department of Economics, SBSEC</w:t>
            </w:r>
          </w:p>
          <w:p w:rsidR="00000000" w:rsidDel="00000000" w:rsidP="00000000" w:rsidRDefault="00000000" w:rsidRPr="00000000" w14:paraId="0000008A">
            <w:pPr>
              <w:pStyle w:val="Heading2"/>
              <w:spacing w:after="0" w:before="0" w:lineRule="auto"/>
              <w:jc w:val="both"/>
              <w:rPr>
                <w:rFonts w:ascii="Cambria" w:cs="Cambria" w:eastAsia="Cambria" w:hAnsi="Cambria"/>
                <w:b w:val="0"/>
                <w:color w:val="222222"/>
                <w:sz w:val="24"/>
                <w:szCs w:val="24"/>
              </w:rPr>
            </w:pPr>
            <w:r w:rsidDel="00000000" w:rsidR="00000000" w:rsidRPr="00000000">
              <w:rPr>
                <w:rtl w:val="0"/>
              </w:rPr>
            </w:r>
          </w:p>
          <w:p w:rsidR="00000000" w:rsidDel="00000000" w:rsidP="00000000" w:rsidRDefault="00000000" w:rsidRPr="00000000" w14:paraId="0000008B">
            <w:pPr>
              <w:pStyle w:val="Heading2"/>
              <w:spacing w:after="0" w:before="0" w:lineRule="auto"/>
              <w:jc w:val="both"/>
              <w:rPr>
                <w:rFonts w:ascii="Cambria" w:cs="Cambria" w:eastAsia="Cambria" w:hAnsi="Cambria"/>
                <w:b w:val="0"/>
                <w:color w:val="222222"/>
                <w:sz w:val="24"/>
                <w:szCs w:val="24"/>
              </w:rPr>
            </w:pPr>
            <w:r w:rsidDel="00000000" w:rsidR="00000000" w:rsidRPr="00000000">
              <w:rPr>
                <w:rFonts w:ascii="Cambria" w:cs="Cambria" w:eastAsia="Cambria" w:hAnsi="Cambria"/>
                <w:b w:val="0"/>
                <w:color w:val="222222"/>
                <w:sz w:val="24"/>
                <w:szCs w:val="24"/>
                <w:rtl w:val="0"/>
              </w:rPr>
              <w:t xml:space="preserve">Dr. Amit Soni, Convenor, NYEC 2019</w:t>
            </w:r>
          </w:p>
          <w:p w:rsidR="00000000" w:rsidDel="00000000" w:rsidP="00000000" w:rsidRDefault="00000000" w:rsidRPr="00000000" w14:paraId="0000008C">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tc>
      </w:tr>
    </w:tbl>
    <w:p w:rsidR="00000000" w:rsidDel="00000000" w:rsidP="00000000" w:rsidRDefault="00000000" w:rsidRPr="00000000" w14:paraId="0000008D">
      <w:pPr>
        <w:pStyle w:val="Heading2"/>
        <w:spacing w:after="0" w:before="0" w:lineRule="auto"/>
        <w:jc w:val="both"/>
        <w:rPr>
          <w:rFonts w:ascii="Cambria" w:cs="Cambria" w:eastAsia="Cambria" w:hAnsi="Cambria"/>
          <w:b w:val="0"/>
          <w:color w:val="202124"/>
          <w:sz w:val="24"/>
          <w:szCs w:val="24"/>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15579"/>
    <w:pPr>
      <w:spacing w:after="100" w:afterAutospacing="1" w:before="100" w:beforeAutospacing="1"/>
      <w:outlineLvl w:val="1"/>
    </w:pPr>
    <w:rPr>
      <w:rFonts w:ascii="Times" w:hAnsi="Times"/>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15579"/>
    <w:rPr>
      <w:rFonts w:ascii="Times" w:hAnsi="Times"/>
      <w:b w:val="1"/>
      <w:bCs w:val="1"/>
      <w:sz w:val="36"/>
      <w:szCs w:val="36"/>
    </w:rPr>
  </w:style>
  <w:style w:type="paragraph" w:styleId="Header">
    <w:name w:val="header"/>
    <w:basedOn w:val="Normal"/>
    <w:link w:val="HeaderChar"/>
    <w:uiPriority w:val="99"/>
    <w:unhideWhenUsed w:val="1"/>
    <w:rsid w:val="00215579"/>
    <w:pPr>
      <w:tabs>
        <w:tab w:val="center" w:pos="4320"/>
        <w:tab w:val="right" w:pos="8640"/>
      </w:tabs>
    </w:pPr>
  </w:style>
  <w:style w:type="character" w:styleId="HeaderChar" w:customStyle="1">
    <w:name w:val="Header Char"/>
    <w:basedOn w:val="DefaultParagraphFont"/>
    <w:link w:val="Header"/>
    <w:uiPriority w:val="99"/>
    <w:rsid w:val="00215579"/>
  </w:style>
  <w:style w:type="paragraph" w:styleId="Footer">
    <w:name w:val="footer"/>
    <w:basedOn w:val="Normal"/>
    <w:link w:val="FooterChar"/>
    <w:uiPriority w:val="99"/>
    <w:unhideWhenUsed w:val="1"/>
    <w:rsid w:val="00215579"/>
    <w:pPr>
      <w:tabs>
        <w:tab w:val="center" w:pos="4320"/>
        <w:tab w:val="right" w:pos="8640"/>
      </w:tabs>
    </w:pPr>
  </w:style>
  <w:style w:type="character" w:styleId="FooterChar" w:customStyle="1">
    <w:name w:val="Footer Char"/>
    <w:basedOn w:val="DefaultParagraphFont"/>
    <w:link w:val="Footer"/>
    <w:uiPriority w:val="99"/>
    <w:rsid w:val="00215579"/>
  </w:style>
  <w:style w:type="paragraph" w:styleId="NormalWeb">
    <w:name w:val="Normal (Web)"/>
    <w:basedOn w:val="Normal"/>
    <w:uiPriority w:val="99"/>
    <w:semiHidden w:val="1"/>
    <w:unhideWhenUsed w:val="1"/>
    <w:rsid w:val="00215579"/>
    <w:pPr>
      <w:spacing w:after="100" w:afterAutospacing="1" w:before="100" w:beforeAutospacing="1"/>
    </w:pPr>
    <w:rPr>
      <w:rFonts w:ascii="Times" w:cs="Times New Roman" w:hAnsi="Times"/>
      <w:sz w:val="20"/>
      <w:szCs w:val="20"/>
    </w:rPr>
  </w:style>
  <w:style w:type="table" w:styleId="TableGrid">
    <w:name w:val="Table Grid"/>
    <w:basedOn w:val="TableNormal"/>
    <w:uiPriority w:val="59"/>
    <w:rsid w:val="00D826B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CSacLDEQHDJdCYSzwK2qWMQTw==">AMUW2mX5Roz+xiu2fSRhxIuB0j1L8VVy4FD5DQUF/pQ2rwY2ZlRRAH9jUDcGIa3SUHEpYnKBFEQ03hioMtOGklKSm2xxuI4w4BIZmnPwGRUp8IRN8AI6zRuNBk1EvF79z30tW6PI1Yo2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2019-01-06T16:24:00Z</dcterms:created>
  <dc:creator>SHIKHA SOLANKI</dc:creator>
</cp:coreProperties>
</file>